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22" w:type="dxa"/>
        <w:tblInd w:w="108" w:type="dxa"/>
        <w:tblLook w:val="04A0"/>
      </w:tblPr>
      <w:tblGrid>
        <w:gridCol w:w="3120"/>
        <w:gridCol w:w="1000"/>
        <w:gridCol w:w="520"/>
        <w:gridCol w:w="440"/>
        <w:gridCol w:w="440"/>
        <w:gridCol w:w="800"/>
        <w:gridCol w:w="460"/>
        <w:gridCol w:w="1148"/>
        <w:gridCol w:w="1094"/>
      </w:tblGrid>
      <w:tr w:rsidR="00BB05E1" w:rsidRPr="00BB05E1" w:rsidTr="00BB05E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05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Приложение 8</w:t>
            </w:r>
          </w:p>
        </w:tc>
      </w:tr>
      <w:tr w:rsidR="00BB05E1" w:rsidRPr="00BB05E1" w:rsidTr="00BB05E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05E1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депутатов</w:t>
            </w:r>
          </w:p>
        </w:tc>
      </w:tr>
      <w:tr w:rsidR="00BB05E1" w:rsidRPr="00BB05E1" w:rsidTr="00BB05E1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05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BB05E1" w:rsidRPr="00BB05E1" w:rsidTr="00BB05E1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B05E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от 31.07.2015  № 38 </w:t>
            </w:r>
          </w:p>
        </w:tc>
      </w:tr>
      <w:tr w:rsidR="00BB05E1" w:rsidRPr="00BB05E1" w:rsidTr="00BB05E1">
        <w:trPr>
          <w:trHeight w:val="1665"/>
        </w:trPr>
        <w:tc>
          <w:tcPr>
            <w:tcW w:w="902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Ведомственная структура расходов бюджета муниципальгного образования сельское поселение Леуши на плановый период 2016 и 2017 годов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Наименование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Вед.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Рз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2016 г.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2017 г.</w:t>
            </w:r>
          </w:p>
        </w:tc>
      </w:tr>
      <w:tr w:rsidR="00BB05E1" w:rsidRPr="00BB05E1" w:rsidTr="00BB05E1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</w:t>
            </w:r>
          </w:p>
        </w:tc>
      </w:tr>
      <w:tr w:rsidR="00BB05E1" w:rsidRPr="00BB05E1" w:rsidTr="00BB05E1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44170,4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59842,7</w:t>
            </w:r>
          </w:p>
        </w:tc>
      </w:tr>
      <w:tr w:rsidR="00BB05E1" w:rsidRPr="00BB05E1" w:rsidTr="00BB05E1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16743,7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16838,6</w:t>
            </w:r>
          </w:p>
        </w:tc>
      </w:tr>
      <w:tr w:rsidR="00BB05E1" w:rsidRPr="00BB05E1" w:rsidTr="00BB05E1">
        <w:trPr>
          <w:trHeight w:val="75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9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12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82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6000203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1467,6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1188,3</w:t>
            </w:r>
          </w:p>
        </w:tc>
      </w:tr>
      <w:tr w:rsidR="00BB05E1" w:rsidRPr="00BB05E1" w:rsidTr="00BB05E1">
        <w:trPr>
          <w:trHeight w:val="10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6681,1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5510,7</w:t>
            </w:r>
          </w:p>
        </w:tc>
      </w:tr>
      <w:tr w:rsidR="00BB05E1" w:rsidRPr="00BB05E1" w:rsidTr="00BB05E1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BB05E1" w:rsidRPr="00BB05E1" w:rsidTr="00BB05E1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BB05E1" w:rsidRPr="00BB05E1" w:rsidTr="00BB05E1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6681,1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5510,7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6626,1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5455,7</w:t>
            </w:r>
          </w:p>
        </w:tc>
      </w:tr>
      <w:tr w:rsidR="00BB05E1" w:rsidRPr="00BB05E1" w:rsidTr="00BB05E1">
        <w:trPr>
          <w:trHeight w:val="7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55,0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Резервные фонды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250,0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6000705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Другие общегосударственные вопросы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8345,0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9889,6</w:t>
            </w:r>
          </w:p>
        </w:tc>
      </w:tr>
      <w:tr w:rsidR="00BB05E1" w:rsidRPr="00BB05E1" w:rsidTr="00BB05E1">
        <w:trPr>
          <w:trHeight w:val="64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8345,0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9889,6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1445,3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1408,0</w:t>
            </w:r>
          </w:p>
        </w:tc>
      </w:tr>
      <w:tr w:rsidR="00BB05E1" w:rsidRPr="00BB05E1" w:rsidTr="00BB05E1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1195,3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1158,0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1195,3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1158,0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1195,3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1158,0</w:t>
            </w:r>
          </w:p>
        </w:tc>
      </w:tr>
      <w:tr w:rsidR="00BB05E1" w:rsidRPr="00BB05E1" w:rsidTr="00BB05E1">
        <w:trPr>
          <w:trHeight w:val="40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BB05E1" w:rsidRPr="00BB05E1" w:rsidTr="00BB05E1">
        <w:trPr>
          <w:trHeight w:val="3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5762,1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BB05E1" w:rsidRPr="00BB05E1" w:rsidTr="00BB05E1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5745,1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5419,6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</w:tr>
      <w:tr w:rsidR="00BB05E1" w:rsidRPr="00BB05E1" w:rsidTr="00BB05E1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1137,6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3062,0</w:t>
            </w:r>
          </w:p>
        </w:tc>
      </w:tr>
      <w:tr w:rsidR="00BB05E1" w:rsidRPr="00BB05E1" w:rsidTr="00BB05E1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1137,6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3062,0</w:t>
            </w:r>
          </w:p>
        </w:tc>
      </w:tr>
      <w:tr w:rsidR="00BB05E1" w:rsidRPr="00BB05E1" w:rsidTr="00BB05E1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Резервные средства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6000999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870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1137,6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3062,0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926,0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396,0</w:t>
            </w:r>
          </w:p>
        </w:tc>
      </w:tr>
      <w:tr w:rsidR="00BB05E1" w:rsidRPr="00BB05E1" w:rsidTr="00BB05E1">
        <w:trPr>
          <w:trHeight w:val="3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BB05E1" w:rsidRPr="00BB05E1" w:rsidTr="00BB05E1">
        <w:trPr>
          <w:trHeight w:val="45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BB05E1" w:rsidRPr="00BB05E1" w:rsidTr="00BB05E1">
        <w:trPr>
          <w:trHeight w:val="79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926,0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396,0</w:t>
            </w:r>
          </w:p>
        </w:tc>
      </w:tr>
      <w:tr w:rsidR="00BB05E1" w:rsidRPr="00BB05E1" w:rsidTr="00BB05E1">
        <w:trPr>
          <w:trHeight w:val="11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</w:tr>
      <w:tr w:rsidR="00BB05E1" w:rsidRPr="00BB05E1" w:rsidTr="00BB05E1">
        <w:trPr>
          <w:trHeight w:val="81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667,9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373,7</w:t>
            </w:r>
          </w:p>
        </w:tc>
      </w:tr>
      <w:tr w:rsidR="00BB05E1" w:rsidRPr="00BB05E1" w:rsidTr="00BB05E1">
        <w:trPr>
          <w:trHeight w:val="8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BB05E1" w:rsidRPr="00BB05E1" w:rsidTr="00BB05E1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BB05E1" w:rsidRPr="00BB05E1" w:rsidTr="00BB05E1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6005118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22,3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115,0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Органы юстиции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115,0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115,0</w:t>
            </w:r>
          </w:p>
        </w:tc>
      </w:tr>
      <w:tr w:rsidR="00BB05E1" w:rsidRPr="00BB05E1" w:rsidTr="00BB05E1">
        <w:trPr>
          <w:trHeight w:val="8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(федеральный бюджет)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90,0</w:t>
            </w:r>
          </w:p>
        </w:tc>
      </w:tr>
      <w:tr w:rsidR="00BB05E1" w:rsidRPr="00BB05E1" w:rsidTr="00BB05E1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BB05E1" w:rsidRPr="00BB05E1" w:rsidTr="00BB05E1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120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52,1</w:t>
            </w:r>
          </w:p>
        </w:tc>
      </w:tr>
      <w:tr w:rsidR="00BB05E1" w:rsidRPr="00BB05E1" w:rsidTr="00BB05E1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Фонд оплаты труда государственных (муниципальных) органов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52,1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52,1</w:t>
            </w:r>
          </w:p>
        </w:tc>
      </w:tr>
      <w:tr w:rsidR="00BB05E1" w:rsidRPr="00BB05E1" w:rsidTr="00BB05E1">
        <w:trPr>
          <w:trHeight w:val="5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37,9</w:t>
            </w:r>
          </w:p>
        </w:tc>
      </w:tr>
      <w:tr w:rsidR="00BB05E1" w:rsidRPr="00BB05E1" w:rsidTr="00BB05E1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37,9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20,0</w:t>
            </w:r>
          </w:p>
        </w:tc>
      </w:tr>
      <w:tr w:rsidR="00BB05E1" w:rsidRPr="00BB05E1" w:rsidTr="00BB05E1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11,9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17,9</w:t>
            </w:r>
          </w:p>
        </w:tc>
      </w:tr>
      <w:tr w:rsidR="00BB05E1" w:rsidRPr="00BB05E1" w:rsidTr="00BB05E1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Субвенции на осуществление полномочий по государственной регистрации актов гражданского состояния ( 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6005931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2072,0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1894,0</w:t>
            </w:r>
          </w:p>
        </w:tc>
      </w:tr>
      <w:tr w:rsidR="00BB05E1" w:rsidRPr="00BB05E1" w:rsidTr="00BB05E1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5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6005604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1231,0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1072,0</w:t>
            </w:r>
          </w:p>
        </w:tc>
      </w:tr>
      <w:tr w:rsidR="00BB05E1" w:rsidRPr="00BB05E1" w:rsidTr="00BB05E1">
        <w:trPr>
          <w:trHeight w:val="3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10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14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ремонт, ремонт и содержание автомобильных дорог общего пользования местного значения в рамках муниципальной программы "Ремонт и содержание дорог общего пользования местного значения в муниципальном образовании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650 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5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0207419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336,0</w:t>
            </w:r>
          </w:p>
        </w:tc>
      </w:tr>
      <w:tr w:rsidR="00BB05E1" w:rsidRPr="00BB05E1" w:rsidTr="00BB05E1">
        <w:trPr>
          <w:trHeight w:val="34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Связь и информатика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6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515,0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486,0</w:t>
            </w:r>
          </w:p>
        </w:tc>
      </w:tr>
      <w:tr w:rsidR="00BB05E1" w:rsidRPr="00BB05E1" w:rsidTr="00BB05E1">
        <w:trPr>
          <w:trHeight w:val="3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4735,2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6438,1</w:t>
            </w:r>
          </w:p>
        </w:tc>
      </w:tr>
      <w:tr w:rsidR="00BB05E1" w:rsidRPr="00BB05E1" w:rsidTr="00BB05E1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Жилищное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78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Капитальный ремонт муниципального жилищного фонда в рамках программы "Капитальный ремонт жилого фонда сельского поселения Леуши на 2014-2016 годы и на перид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7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0500352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475,0</w:t>
            </w:r>
          </w:p>
        </w:tc>
      </w:tr>
      <w:tr w:rsidR="00BB05E1" w:rsidRPr="00BB05E1" w:rsidTr="00BB05E1">
        <w:trPr>
          <w:trHeight w:val="39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3534,7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5263,1</w:t>
            </w:r>
          </w:p>
        </w:tc>
      </w:tr>
      <w:tr w:rsidR="00BB05E1" w:rsidRPr="00BB05E1" w:rsidTr="00BB05E1">
        <w:trPr>
          <w:trHeight w:val="40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3534,7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5263,1</w:t>
            </w:r>
          </w:p>
        </w:tc>
      </w:tr>
      <w:tr w:rsidR="00BB05E1" w:rsidRPr="00BB05E1" w:rsidTr="00BB05E1">
        <w:trPr>
          <w:trHeight w:val="79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(с заменой) систем теплоснабжения, водоснабжения и водоотведения для подготовки к осенне-зимнему периоду) (бюджет автономного округа)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BB05E1" w:rsidRPr="00BB05E1" w:rsidTr="00BB05E1">
        <w:trPr>
          <w:trHeight w:val="49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BB05E1" w:rsidRPr="00BB05E1" w:rsidTr="00BB05E1">
        <w:trPr>
          <w:trHeight w:val="7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BB05E1" w:rsidRPr="00BB05E1" w:rsidTr="00BB05E1">
        <w:trPr>
          <w:trHeight w:val="45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6005430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3358,0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5000,0</w:t>
            </w:r>
          </w:p>
        </w:tc>
      </w:tr>
      <w:tr w:rsidR="00BB05E1" w:rsidRPr="00BB05E1" w:rsidTr="00BB05E1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(с заменой) систем теплоснабжения, водоснабжения и водоотведения для подготовки к осенне-зимнему периоду) (бюджет района)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263,1</w:t>
            </w:r>
          </w:p>
        </w:tc>
      </w:tr>
      <w:tr w:rsidR="00BB05E1" w:rsidRPr="00BB05E1" w:rsidTr="00BB05E1">
        <w:trPr>
          <w:trHeight w:val="6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263,1</w:t>
            </w:r>
          </w:p>
        </w:tc>
      </w:tr>
      <w:tr w:rsidR="00BB05E1" w:rsidRPr="00BB05E1" w:rsidTr="00BB05E1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263,1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6006430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176,7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>263,1</w:t>
            </w:r>
          </w:p>
        </w:tc>
      </w:tr>
      <w:tr w:rsidR="00BB05E1" w:rsidRPr="00BB05E1" w:rsidTr="00BB05E1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 xml:space="preserve">Благоустройство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2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Уличное освещение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60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6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45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0400610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725,5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700,0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344,4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346,0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BB05E1" w:rsidRPr="00BB05E1" w:rsidTr="00BB05E1">
        <w:trPr>
          <w:trHeight w:val="93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BB05E1" w:rsidRPr="00BB05E1" w:rsidTr="00BB05E1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344,4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346,0</w:t>
            </w:r>
          </w:p>
        </w:tc>
      </w:tr>
      <w:tr w:rsidR="00BB05E1" w:rsidRPr="00BB05E1" w:rsidTr="00BB05E1">
        <w:trPr>
          <w:trHeight w:val="126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321,0</w:t>
            </w:r>
          </w:p>
        </w:tc>
      </w:tr>
      <w:tr w:rsidR="00BB05E1" w:rsidRPr="00BB05E1" w:rsidTr="00BB05E1">
        <w:trPr>
          <w:trHeight w:val="42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317,6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321,0</w:t>
            </w:r>
          </w:p>
        </w:tc>
      </w:tr>
      <w:tr w:rsidR="00BB05E1" w:rsidRPr="00BB05E1" w:rsidTr="00BB05E1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312,6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316,0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5,0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5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07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26,8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25,0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Культура и кинематография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18282,8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32808,7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18282,8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32808,7</w:t>
            </w:r>
          </w:p>
        </w:tc>
      </w:tr>
      <w:tr w:rsidR="00BB05E1" w:rsidRPr="00BB05E1" w:rsidTr="00BB05E1">
        <w:trPr>
          <w:trHeight w:val="99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18282,8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32808,7</w:t>
            </w:r>
          </w:p>
        </w:tc>
      </w:tr>
      <w:tr w:rsidR="00BB05E1" w:rsidRPr="00BB05E1" w:rsidTr="00BB05E1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14472,3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13336,1</w:t>
            </w:r>
          </w:p>
        </w:tc>
      </w:tr>
      <w:tr w:rsidR="00BB05E1" w:rsidRPr="00BB05E1" w:rsidTr="00BB05E1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12053,1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11698,3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lastRenderedPageBreak/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12053,1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11698,3</w:t>
            </w:r>
          </w:p>
        </w:tc>
      </w:tr>
      <w:tr w:rsidR="00BB05E1" w:rsidRPr="00BB05E1" w:rsidTr="00BB05E1">
        <w:trPr>
          <w:trHeight w:val="63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11986,1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11631,3</w:t>
            </w:r>
          </w:p>
        </w:tc>
      </w:tr>
      <w:tr w:rsidR="00BB05E1" w:rsidRPr="00BB05E1" w:rsidTr="00BB05E1">
        <w:trPr>
          <w:trHeight w:val="4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2386,2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1617,0</w:t>
            </w:r>
          </w:p>
        </w:tc>
      </w:tr>
      <w:tr w:rsidR="00BB05E1" w:rsidRPr="00BB05E1" w:rsidTr="00BB05E1">
        <w:trPr>
          <w:trHeight w:val="4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2386,2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1617,0</w:t>
            </w:r>
          </w:p>
        </w:tc>
      </w:tr>
      <w:tr w:rsidR="00BB05E1" w:rsidRPr="00BB05E1" w:rsidTr="00BB05E1">
        <w:trPr>
          <w:trHeight w:val="48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176,0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184,0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2210,2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1433,0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Уплата налогов и сборов и иных платежей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</w:tr>
      <w:tr w:rsidR="00BB05E1" w:rsidRPr="00BB05E1" w:rsidTr="00BB05E1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Уплата прочих налогов, сборов и иных платежей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852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33,0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20,8</w:t>
            </w:r>
          </w:p>
        </w:tc>
      </w:tr>
      <w:tr w:rsidR="00BB05E1" w:rsidRPr="00BB05E1" w:rsidTr="00BB05E1">
        <w:trPr>
          <w:trHeight w:val="217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период до 2020 года (бюджет автономного округа)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BB05E1" w:rsidRPr="00BB05E1" w:rsidTr="00BB05E1">
        <w:trPr>
          <w:trHeight w:val="11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BB05E1" w:rsidRPr="00BB05E1" w:rsidTr="00BB05E1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0105471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3772,4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19277,9</w:t>
            </w:r>
          </w:p>
        </w:tc>
      </w:tr>
      <w:tr w:rsidR="00BB05E1" w:rsidRPr="00BB05E1" w:rsidTr="00BB05E1">
        <w:trPr>
          <w:trHeight w:val="202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 xml:space="preserve">Софинансировние субсидии на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в рамках муниципальной программы "Развитие сферы культуры, спорта и делам молодежи на 2014 – 2016 годы и на период до 2020 года (бюджет поселения) 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BB05E1" w:rsidRPr="00BB05E1" w:rsidTr="00BB05E1">
        <w:trPr>
          <w:trHeight w:val="11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BB05E1" w:rsidRPr="00BB05E1" w:rsidTr="00BB05E1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BB05E1" w:rsidRPr="00BB05E1" w:rsidTr="00BB05E1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Фонд оплаты труда казенных учреждений и  взносы по обязательному социальному страхованию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0106471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38,1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194,7</w:t>
            </w:r>
          </w:p>
        </w:tc>
      </w:tr>
      <w:tr w:rsidR="00BB05E1" w:rsidRPr="00BB05E1" w:rsidTr="00BB05E1">
        <w:trPr>
          <w:trHeight w:val="28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2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Пенсионное обеспечение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96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145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 в рамках муниципальной программы "Социальная поддержка отдельных категорий населения муниципального образования сельское поселение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4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6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16"/>
                <w:szCs w:val="16"/>
              </w:rPr>
            </w:pPr>
            <w:r w:rsidRPr="00BB05E1">
              <w:rPr>
                <w:rFonts w:ascii="Times New Roman CYR" w:eastAsia="Times New Roman" w:hAnsi="Times New Roman CYR" w:cs="Times New Roman CYR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5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0307022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321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672,3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Физическая культура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8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121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 в рамках муниципальной программы "Развитие сферы культуры, спорта и делам молодежи сельского поселения Леуши на 2014 г-2016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11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Мероприятия в области спорта и физической культуры в рамках муниципальной программы "Развитие сферы культуры, спорта и делам молодежи сельского поселения Леуши на 2014 -2016 годы и на период до 2020 года"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76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57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55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0100059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44,0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46,0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435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255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Непрограммные расходы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6000000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54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  <w:tr w:rsidR="00BB05E1" w:rsidRPr="00BB05E1" w:rsidTr="00BB05E1">
        <w:trPr>
          <w:trHeight w:val="510"/>
        </w:trPr>
        <w:tc>
          <w:tcPr>
            <w:tcW w:w="4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05E1" w:rsidRPr="00BB05E1" w:rsidRDefault="00BB05E1" w:rsidP="00BB0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650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6000240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250,0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5E1" w:rsidRPr="00BB05E1" w:rsidRDefault="00BB05E1" w:rsidP="00BB05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B05E1">
              <w:rPr>
                <w:rFonts w:ascii="Times New Roman" w:eastAsia="Times New Roman" w:hAnsi="Times New Roman" w:cs="Times New Roman"/>
                <w:sz w:val="16"/>
                <w:szCs w:val="16"/>
              </w:rPr>
              <w:t>288,0</w:t>
            </w:r>
          </w:p>
        </w:tc>
      </w:tr>
    </w:tbl>
    <w:p w:rsidR="009C1DDA" w:rsidRDefault="009C1DDA"/>
    <w:sectPr w:rsidR="009C1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FELayout/>
  </w:compat>
  <w:rsids>
    <w:rsidRoot w:val="00BB05E1"/>
    <w:rsid w:val="009C1DDA"/>
    <w:rsid w:val="00BB0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B05E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B05E1"/>
    <w:rPr>
      <w:color w:val="800080"/>
      <w:u w:val="single"/>
    </w:rPr>
  </w:style>
  <w:style w:type="paragraph" w:customStyle="1" w:styleId="font5">
    <w:name w:val="font5"/>
    <w:basedOn w:val="a"/>
    <w:rsid w:val="00BB05E1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6"/>
      <w:szCs w:val="16"/>
    </w:rPr>
  </w:style>
  <w:style w:type="paragraph" w:customStyle="1" w:styleId="font6">
    <w:name w:val="font6"/>
    <w:basedOn w:val="a"/>
    <w:rsid w:val="00BB05E1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6"/>
      <w:szCs w:val="16"/>
    </w:rPr>
  </w:style>
  <w:style w:type="paragraph" w:customStyle="1" w:styleId="xl67">
    <w:name w:val="xl67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2">
    <w:name w:val="xl72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3">
    <w:name w:val="xl73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5">
    <w:name w:val="xl75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76">
    <w:name w:val="xl76"/>
    <w:basedOn w:val="a"/>
    <w:rsid w:val="00BB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77">
    <w:name w:val="xl77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8">
    <w:name w:val="xl78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9">
    <w:name w:val="xl79"/>
    <w:basedOn w:val="a"/>
    <w:rsid w:val="00BB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80">
    <w:name w:val="xl80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6"/>
      <w:szCs w:val="16"/>
    </w:rPr>
  </w:style>
  <w:style w:type="paragraph" w:customStyle="1" w:styleId="xl81">
    <w:name w:val="xl81"/>
    <w:basedOn w:val="a"/>
    <w:rsid w:val="00BB05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BB05E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BB0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84">
    <w:name w:val="xl84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5">
    <w:name w:val="xl85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7">
    <w:name w:val="xl87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88">
    <w:name w:val="xl88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9">
    <w:name w:val="xl89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0">
    <w:name w:val="xl90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1">
    <w:name w:val="xl91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2">
    <w:name w:val="xl92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4">
    <w:name w:val="xl94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5">
    <w:name w:val="xl95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96">
    <w:name w:val="xl96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97">
    <w:name w:val="xl97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8">
    <w:name w:val="xl98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0">
    <w:name w:val="xl100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2">
    <w:name w:val="xl102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4">
    <w:name w:val="xl104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07">
    <w:name w:val="xl107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8">
    <w:name w:val="xl108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0">
    <w:name w:val="xl110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1">
    <w:name w:val="xl111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2">
    <w:name w:val="xl112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xl113">
    <w:name w:val="xl113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4">
    <w:name w:val="xl114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15">
    <w:name w:val="xl115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6">
    <w:name w:val="xl116"/>
    <w:basedOn w:val="a"/>
    <w:rsid w:val="00BB0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7">
    <w:name w:val="xl117"/>
    <w:basedOn w:val="a"/>
    <w:rsid w:val="00BB05E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18">
    <w:name w:val="xl118"/>
    <w:basedOn w:val="a"/>
    <w:rsid w:val="00BB05E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19">
    <w:name w:val="xl119"/>
    <w:basedOn w:val="a"/>
    <w:rsid w:val="00BB0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0">
    <w:name w:val="xl120"/>
    <w:basedOn w:val="a"/>
    <w:rsid w:val="00BB0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121">
    <w:name w:val="xl121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2">
    <w:name w:val="xl122"/>
    <w:basedOn w:val="a"/>
    <w:rsid w:val="00BB05E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3">
    <w:name w:val="xl123"/>
    <w:basedOn w:val="a"/>
    <w:rsid w:val="00BB05E1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sz w:val="16"/>
      <w:szCs w:val="16"/>
    </w:rPr>
  </w:style>
  <w:style w:type="paragraph" w:customStyle="1" w:styleId="xl124">
    <w:name w:val="xl124"/>
    <w:basedOn w:val="a"/>
    <w:rsid w:val="00BB05E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25">
    <w:name w:val="xl125"/>
    <w:basedOn w:val="a"/>
    <w:rsid w:val="00BB05E1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6">
    <w:name w:val="xl126"/>
    <w:basedOn w:val="a"/>
    <w:rsid w:val="00BB05E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8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3060</Words>
  <Characters>17444</Characters>
  <Application>Microsoft Office Word</Application>
  <DocSecurity>0</DocSecurity>
  <Lines>145</Lines>
  <Paragraphs>40</Paragraphs>
  <ScaleCrop>false</ScaleCrop>
  <Company>Reanimator Extreme Edition</Company>
  <LinksUpToDate>false</LinksUpToDate>
  <CharactersWithSpaces>20464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3</cp:revision>
  <dcterms:created xsi:type="dcterms:W3CDTF">2015-07-31T05:54:00Z</dcterms:created>
  <dcterms:modified xsi:type="dcterms:W3CDTF">2015-07-31T05:54:00Z</dcterms:modified>
</cp:coreProperties>
</file>